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EB351A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                                </w:t>
      </w:r>
      <w:r w:rsidR="009806EF">
        <w:rPr>
          <w:rFonts w:ascii="GHEA Grapalat" w:hAnsi="GHEA Grapalat"/>
          <w:lang w:val="hy-AM"/>
        </w:rPr>
        <w:t xml:space="preserve">                           </w:t>
      </w:r>
      <w:r w:rsidR="009806EF" w:rsidRPr="006E6C81">
        <w:rPr>
          <w:rFonts w:ascii="GHEA Grapalat" w:hAnsi="GHEA Grapalat"/>
          <w:lang w:val="hy-AM"/>
        </w:rPr>
        <w:t xml:space="preserve">             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FE04D5" w:rsidRPr="0080701D">
        <w:rPr>
          <w:rFonts w:ascii="GHEA Grapalat" w:hAnsi="GHEA Grapalat"/>
          <w:lang w:val="hy-AM"/>
        </w:rPr>
        <w:t xml:space="preserve"> </w:t>
      </w:r>
      <w:r w:rsidR="0028013E" w:rsidRPr="003D4094">
        <w:rPr>
          <w:rFonts w:ascii="GHEA Grapalat" w:hAnsi="GHEA Grapalat"/>
          <w:lang w:val="hy-AM"/>
        </w:rPr>
        <w:t xml:space="preserve"> </w:t>
      </w:r>
      <w:r w:rsidR="00FE04D5" w:rsidRPr="0080701D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r w:rsidR="00263F11" w:rsidRPr="00263F11">
        <w:rPr>
          <w:rFonts w:ascii="GHEA Grapalat" w:hAnsi="GHEA Grapalat" w:cs="Times Armenian"/>
          <w:lang w:val="hy-AM"/>
        </w:rPr>
        <w:t>ն</w:t>
      </w:r>
      <w:r w:rsidR="00263F11" w:rsidRPr="0068036E">
        <w:rPr>
          <w:rFonts w:ascii="GHEA Grapalat" w:hAnsi="GHEA Grapalat" w:cs="Times Armenian"/>
          <w:lang w:val="hy-AM"/>
        </w:rPr>
        <w:t>ոյեմբեր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23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7C363D" w:rsidRPr="005E04D6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B2513A" w:rsidRPr="005E04D6" w:rsidRDefault="00B2513A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ԱՍՏԻՃԱՆՆԵՐԻ ՇՆՈՐՀՈՒՄԸ ՀԱՍՏԱՏԵԼՈՒ</w:t>
      </w:r>
    </w:p>
    <w:p w:rsidR="009806EF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E04D6">
        <w:rPr>
          <w:rFonts w:ascii="GHEA Grapalat" w:hAnsi="GHEA Grapalat" w:cs="Arial"/>
          <w:b/>
          <w:lang w:val="hy-AM"/>
        </w:rPr>
        <w:t>ԴԻՊԼՈՄՆԵՐՈՎ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396304" w:rsidRPr="00644EFC" w:rsidRDefault="009806EF" w:rsidP="00396304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 </w:t>
      </w:r>
      <w:r w:rsidR="000B444B">
        <w:rPr>
          <w:rFonts w:ascii="GHEA Grapalat" w:hAnsi="GHEA Grapalat"/>
          <w:lang w:val="hy-AM"/>
        </w:rPr>
        <w:t>«</w:t>
      </w:r>
      <w:r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B2513A" w:rsidRPr="00B2513A">
        <w:rPr>
          <w:rFonts w:ascii="GHEA Grapalat" w:hAnsi="GHEA Grapalat"/>
          <w:lang w:val="hy-AM"/>
        </w:rPr>
        <w:t>ների շնորհման կարգը և չափանիշները</w:t>
      </w:r>
      <w:r w:rsidR="000B444B" w:rsidRPr="000B444B">
        <w:rPr>
          <w:rFonts w:ascii="GHEA Grapalat" w:hAnsi="GHEA Grapalat"/>
          <w:lang w:val="hy-AM"/>
        </w:rPr>
        <w:t xml:space="preserve"> հաստատելու մասին</w:t>
      </w:r>
      <w:r w:rsidR="000B444B">
        <w:rPr>
          <w:rFonts w:ascii="GHEA Grapalat" w:hAnsi="GHEA Grapalat"/>
          <w:lang w:val="hy-AM"/>
        </w:rPr>
        <w:t>»</w:t>
      </w:r>
      <w:r w:rsidR="00B2513A" w:rsidRPr="00B2513A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 xml:space="preserve"> </w:t>
      </w:r>
      <w:r w:rsidR="000B444B" w:rsidRPr="0080701D">
        <w:rPr>
          <w:rFonts w:ascii="GHEA Grapalat" w:hAnsi="GHEA Grapalat"/>
          <w:lang w:val="hy-AM"/>
        </w:rPr>
        <w:t>N</w:t>
      </w:r>
      <w:r w:rsidR="000B444B" w:rsidRPr="00C1121C">
        <w:rPr>
          <w:rFonts w:ascii="GHEA Grapalat" w:hAnsi="GHEA Grapalat"/>
          <w:lang w:val="hy-AM"/>
        </w:rPr>
        <w:t xml:space="preserve"> 327 որոշմ</w:t>
      </w:r>
      <w:r w:rsidR="000B444B" w:rsidRPr="000B444B">
        <w:rPr>
          <w:rFonts w:ascii="GHEA Grapalat" w:hAnsi="GHEA Grapalat"/>
          <w:lang w:val="hy-AM"/>
        </w:rPr>
        <w:t xml:space="preserve">ան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 xml:space="preserve">ով, ինչպես նաև հիմք ընդունելով </w:t>
      </w:r>
      <w:r w:rsidR="00396304" w:rsidRPr="005C385A">
        <w:rPr>
          <w:rFonts w:ascii="GHEA Grapalat" w:hAnsi="GHEA Grapalat"/>
          <w:lang w:val="hy-AM"/>
        </w:rPr>
        <w:t xml:space="preserve">համապատասխան   մասնագիտական   խորհուրդների   որոշումները  և բաժինների հհ. </w:t>
      </w:r>
      <w:r w:rsidR="00396304" w:rsidRPr="005E04D6">
        <w:rPr>
          <w:rFonts w:ascii="GHEA Grapalat" w:hAnsi="GHEA Grapalat"/>
          <w:lang w:val="hy-AM"/>
        </w:rPr>
        <w:t>1-525</w:t>
      </w:r>
      <w:r w:rsidR="005E04D6" w:rsidRPr="005E04D6">
        <w:rPr>
          <w:rFonts w:ascii="GHEA Grapalat" w:hAnsi="GHEA Grapalat"/>
          <w:lang w:val="hy-AM"/>
        </w:rPr>
        <w:t>8</w:t>
      </w:r>
      <w:r w:rsidR="00396304" w:rsidRPr="005E04D6">
        <w:rPr>
          <w:rFonts w:ascii="GHEA Grapalat" w:hAnsi="GHEA Grapalat"/>
          <w:lang w:val="hy-AM"/>
        </w:rPr>
        <w:t xml:space="preserve"> - 1-52</w:t>
      </w:r>
      <w:r w:rsidR="005E04D6" w:rsidRPr="005E04D6">
        <w:rPr>
          <w:rFonts w:ascii="GHEA Grapalat" w:hAnsi="GHEA Grapalat"/>
          <w:lang w:val="hy-AM"/>
        </w:rPr>
        <w:t>60</w:t>
      </w:r>
      <w:r w:rsidR="00396304" w:rsidRPr="005E04D6">
        <w:rPr>
          <w:rFonts w:ascii="GHEA Grapalat" w:hAnsi="GHEA Grapalat"/>
          <w:lang w:val="hy-AM"/>
        </w:rPr>
        <w:t>,  2-54</w:t>
      </w:r>
      <w:r w:rsidR="0028013E" w:rsidRPr="005E04D6">
        <w:rPr>
          <w:rFonts w:ascii="GHEA Grapalat" w:hAnsi="GHEA Grapalat"/>
          <w:lang w:val="hy-AM"/>
        </w:rPr>
        <w:t>6</w:t>
      </w:r>
      <w:r w:rsidR="005E04D6" w:rsidRPr="005E04D6">
        <w:rPr>
          <w:rFonts w:ascii="GHEA Grapalat" w:hAnsi="GHEA Grapalat"/>
          <w:lang w:val="hy-AM"/>
        </w:rPr>
        <w:t>7</w:t>
      </w:r>
      <w:r w:rsidR="00396304" w:rsidRPr="005E04D6">
        <w:rPr>
          <w:rFonts w:ascii="GHEA Grapalat" w:hAnsi="GHEA Grapalat"/>
          <w:lang w:val="hy-AM"/>
        </w:rPr>
        <w:t xml:space="preserve"> - 2-54</w:t>
      </w:r>
      <w:r w:rsidR="005E04D6" w:rsidRPr="00EF4398">
        <w:rPr>
          <w:rFonts w:ascii="GHEA Grapalat" w:hAnsi="GHEA Grapalat"/>
          <w:lang w:val="hy-AM"/>
        </w:rPr>
        <w:t>72</w:t>
      </w:r>
      <w:r w:rsidR="00396304" w:rsidRPr="005C385A">
        <w:rPr>
          <w:rFonts w:ascii="GHEA Grapalat" w:hAnsi="GHEA Grapalat"/>
          <w:lang w:val="hy-AM"/>
        </w:rPr>
        <w:t xml:space="preserve"> եզրակացությունները</w:t>
      </w:r>
      <w:r w:rsidR="005C385A">
        <w:rPr>
          <w:rFonts w:ascii="GHEA Grapalat" w:hAnsi="GHEA Grapalat"/>
          <w:lang w:val="hy-AM"/>
        </w:rPr>
        <w:t>՝</w:t>
      </w:r>
    </w:p>
    <w:p w:rsidR="00C13DA0" w:rsidRDefault="00C13DA0" w:rsidP="00AF198C">
      <w:pPr>
        <w:pStyle w:val="BodyText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AF198C" w:rsidRDefault="00AF198C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</w:t>
      </w:r>
      <w:bookmarkStart w:id="0" w:name="_GoBack"/>
      <w:bookmarkEnd w:id="0"/>
      <w:r>
        <w:rPr>
          <w:rFonts w:ascii="GHEA Grapalat" w:hAnsi="GHEA Grapalat" w:cs="GHEA Grapalat"/>
          <w:b/>
          <w:bCs/>
          <w:lang w:val="hy-AM"/>
        </w:rPr>
        <w:t>Մ</w:t>
      </w:r>
    </w:p>
    <w:p w:rsidR="00C13DA0" w:rsidRDefault="00C13DA0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9806EF" w:rsidP="0068036E">
      <w:pPr>
        <w:pStyle w:val="BodyText"/>
        <w:numPr>
          <w:ilvl w:val="0"/>
          <w:numId w:val="11"/>
        </w:numPr>
        <w:tabs>
          <w:tab w:val="left" w:pos="993"/>
        </w:tabs>
        <w:ind w:left="0" w:right="-13" w:firstLine="720"/>
        <w:rPr>
          <w:rFonts w:ascii="GHEA Grapalat" w:hAnsi="GHEA Grapalat"/>
          <w:lang w:val="hy-AM"/>
        </w:rPr>
      </w:pPr>
      <w:r w:rsidRPr="005D63CC">
        <w:rPr>
          <w:rFonts w:ascii="GHEA Grapalat" w:hAnsi="GHEA Grapalat"/>
          <w:lang w:val="hy-AM"/>
        </w:rPr>
        <w:t xml:space="preserve">Հաստատել և </w:t>
      </w:r>
      <w:proofErr w:type="spellStart"/>
      <w:r w:rsidR="000B444B">
        <w:rPr>
          <w:rFonts w:ascii="GHEA Grapalat" w:hAnsi="GHEA Grapalat"/>
          <w:lang w:val="en-US"/>
        </w:rPr>
        <w:t>դիպլոմներով</w:t>
      </w:r>
      <w:proofErr w:type="spellEnd"/>
      <w:r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68036E" w:rsidRPr="003F57FF" w:rsidRDefault="00996D85" w:rsidP="003F57FF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68036E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 Անի Լևոնի Խաչատրյանին ֆիզիկամաթեմատիկական գիտությունների թեկնածուի (Ա.01.0</w:t>
      </w:r>
      <w:r w:rsidR="00B2513A" w:rsidRPr="00B2513A">
        <w:rPr>
          <w:rFonts w:ascii="GHEA Grapalat" w:hAnsi="GHEA Grapalat"/>
          <w:szCs w:val="22"/>
          <w:lang w:val="hy-AM"/>
        </w:rPr>
        <w:t>1</w:t>
      </w:r>
      <w:r w:rsidRPr="0068036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B351A" w:rsidRPr="00EB351A">
        <w:rPr>
          <w:rFonts w:ascii="GHEA Grapalat" w:hAnsi="GHEA Grapalat"/>
          <w:szCs w:val="22"/>
          <w:lang w:val="hy-AM"/>
        </w:rPr>
        <w:t>.</w:t>
      </w:r>
    </w:p>
    <w:p w:rsidR="00263F11" w:rsidRPr="007C073C" w:rsidRDefault="00263F11" w:rsidP="003323AD">
      <w:pPr>
        <w:pStyle w:val="BodyTextIndent2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7C073C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</w:t>
      </w:r>
      <w:r w:rsidRPr="00263F11">
        <w:rPr>
          <w:rFonts w:ascii="GHEA Grapalat" w:hAnsi="GHEA Grapalat"/>
          <w:szCs w:val="22"/>
          <w:lang w:val="hy-AM"/>
        </w:rPr>
        <w:t>34</w:t>
      </w:r>
      <w:r w:rsidRPr="007C073C">
        <w:rPr>
          <w:rFonts w:ascii="GHEA Grapalat" w:hAnsi="GHEA Grapalat"/>
          <w:szCs w:val="22"/>
          <w:lang w:val="hy-AM"/>
        </w:rPr>
        <w:t xml:space="preserve"> </w:t>
      </w:r>
      <w:r w:rsidRPr="00263F11">
        <w:rPr>
          <w:rFonts w:ascii="GHEA Grapalat" w:hAnsi="GHEA Grapalat"/>
          <w:szCs w:val="22"/>
          <w:lang w:val="hy-AM"/>
        </w:rPr>
        <w:t>Մեքենաշինության և մեքենագիտության</w:t>
      </w:r>
      <w:r w:rsidRPr="007C073C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Pr="00263F11">
        <w:rPr>
          <w:rFonts w:ascii="GHEA Grapalat" w:hAnsi="GHEA Grapalat"/>
          <w:szCs w:val="22"/>
          <w:lang w:val="hy-AM"/>
        </w:rPr>
        <w:t>Հրայր Ալբերտի Գալոյանին</w:t>
      </w:r>
      <w:r w:rsidRPr="007C073C">
        <w:rPr>
          <w:rFonts w:ascii="GHEA Grapalat" w:hAnsi="GHEA Grapalat"/>
          <w:szCs w:val="22"/>
          <w:lang w:val="hy-AM"/>
        </w:rPr>
        <w:t xml:space="preserve"> տեխնիկական գիտությունների թեկնածուի (Ե.</w:t>
      </w:r>
      <w:r w:rsidRPr="00263F11">
        <w:rPr>
          <w:rFonts w:ascii="GHEA Grapalat" w:hAnsi="GHEA Grapalat"/>
          <w:szCs w:val="22"/>
          <w:lang w:val="hy-AM"/>
        </w:rPr>
        <w:t>02</w:t>
      </w:r>
      <w:r w:rsidRPr="007C073C">
        <w:rPr>
          <w:rFonts w:ascii="GHEA Grapalat" w:hAnsi="GHEA Grapalat"/>
          <w:szCs w:val="22"/>
          <w:lang w:val="hy-AM"/>
        </w:rPr>
        <w:t>.01 թվանիշով) գիտական աստիճան շնորհելու մասին.</w:t>
      </w:r>
    </w:p>
    <w:p w:rsidR="0068036E" w:rsidRPr="0090754E" w:rsidRDefault="00263F11" w:rsidP="00B2513A">
      <w:pPr>
        <w:pStyle w:val="BodyTextIndent2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7C073C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</w:t>
      </w:r>
      <w:r w:rsidRPr="00263F11">
        <w:rPr>
          <w:rFonts w:ascii="GHEA Grapalat" w:hAnsi="GHEA Grapalat"/>
          <w:szCs w:val="22"/>
          <w:lang w:val="hy-AM"/>
        </w:rPr>
        <w:t>32</w:t>
      </w:r>
      <w:r w:rsidRPr="007C073C">
        <w:rPr>
          <w:rFonts w:ascii="GHEA Grapalat" w:hAnsi="GHEA Grapalat"/>
          <w:szCs w:val="22"/>
          <w:lang w:val="hy-AM"/>
        </w:rPr>
        <w:t xml:space="preserve"> </w:t>
      </w:r>
      <w:r w:rsidRPr="00263F11">
        <w:rPr>
          <w:rFonts w:ascii="GHEA Grapalat" w:hAnsi="GHEA Grapalat"/>
          <w:szCs w:val="22"/>
          <w:lang w:val="hy-AM"/>
        </w:rPr>
        <w:t xml:space="preserve">Կառավարման և ավտոմատացման </w:t>
      </w:r>
      <w:r w:rsidRPr="007C073C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263F11">
        <w:rPr>
          <w:rFonts w:ascii="GHEA Grapalat" w:hAnsi="GHEA Grapalat"/>
          <w:szCs w:val="22"/>
          <w:lang w:val="hy-AM"/>
        </w:rPr>
        <w:t>Ավետիք Գագիկի Բասկովչյանին</w:t>
      </w:r>
      <w:r w:rsidRPr="007C073C">
        <w:rPr>
          <w:rFonts w:ascii="GHEA Grapalat" w:hAnsi="GHEA Grapalat"/>
          <w:szCs w:val="22"/>
          <w:lang w:val="hy-AM"/>
        </w:rPr>
        <w:t xml:space="preserve"> տեխնիկական գիտությունների թեկնածուի (Ե.</w:t>
      </w:r>
      <w:r w:rsidRPr="00263F11">
        <w:rPr>
          <w:rFonts w:ascii="GHEA Grapalat" w:hAnsi="GHEA Grapalat"/>
          <w:szCs w:val="22"/>
          <w:lang w:val="hy-AM"/>
        </w:rPr>
        <w:t>13</w:t>
      </w:r>
      <w:r w:rsidRPr="007C073C">
        <w:rPr>
          <w:rFonts w:ascii="GHEA Grapalat" w:hAnsi="GHEA Grapalat"/>
          <w:szCs w:val="22"/>
          <w:lang w:val="hy-AM"/>
        </w:rPr>
        <w:t>.0</w:t>
      </w:r>
      <w:r w:rsidRPr="00263F11">
        <w:rPr>
          <w:rFonts w:ascii="GHEA Grapalat" w:hAnsi="GHEA Grapalat"/>
          <w:szCs w:val="22"/>
          <w:lang w:val="hy-AM"/>
        </w:rPr>
        <w:t>2</w:t>
      </w:r>
      <w:r w:rsidRPr="007C073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մասին.</w:t>
      </w:r>
    </w:p>
    <w:p w:rsidR="0090754E" w:rsidRPr="00B2513A" w:rsidRDefault="0090754E" w:rsidP="0090754E">
      <w:pPr>
        <w:pStyle w:val="BodyTextIndent2"/>
        <w:tabs>
          <w:tab w:val="left" w:pos="993"/>
          <w:tab w:val="left" w:pos="1276"/>
        </w:tabs>
        <w:spacing w:line="360" w:lineRule="auto"/>
        <w:ind w:left="720"/>
        <w:jc w:val="both"/>
        <w:rPr>
          <w:rFonts w:ascii="GHEA Grapalat" w:hAnsi="GHEA Grapalat"/>
          <w:szCs w:val="22"/>
          <w:lang w:val="hy-AM"/>
        </w:rPr>
      </w:pPr>
    </w:p>
    <w:p w:rsidR="0085340C" w:rsidRPr="0085340C" w:rsidRDefault="00FA13D8" w:rsidP="0085340C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FA13D8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</w:t>
      </w:r>
      <w:r w:rsidR="00B2181B" w:rsidRPr="00B2181B">
        <w:rPr>
          <w:rFonts w:ascii="GHEA Grapalat" w:hAnsi="GHEA Grapalat"/>
          <w:szCs w:val="22"/>
          <w:lang w:val="hy-AM"/>
        </w:rPr>
        <w:t xml:space="preserve"> </w:t>
      </w:r>
      <w:r w:rsidR="0085340C" w:rsidRPr="0085340C">
        <w:rPr>
          <w:rFonts w:ascii="GHEA Grapalat" w:hAnsi="GHEA Grapalat"/>
          <w:szCs w:val="22"/>
          <w:lang w:val="hy-AM"/>
        </w:rPr>
        <w:t xml:space="preserve">Արման Հակոբի </w:t>
      </w:r>
      <w:r w:rsidR="00B2181B" w:rsidRPr="0085340C">
        <w:rPr>
          <w:rFonts w:ascii="GHEA Grapalat" w:hAnsi="GHEA Grapalat"/>
          <w:szCs w:val="22"/>
          <w:lang w:val="hy-AM"/>
        </w:rPr>
        <w:t>Պողոսյանին</w:t>
      </w:r>
      <w:r w:rsidRPr="00FA13D8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(Է.00.01 թվանիշով) գիտական աստիճան շնորհելու մասին</w:t>
      </w:r>
      <w:r w:rsidR="00EB351A" w:rsidRPr="00EB351A">
        <w:rPr>
          <w:rFonts w:ascii="GHEA Grapalat" w:hAnsi="GHEA Grapalat"/>
          <w:szCs w:val="22"/>
          <w:lang w:val="hy-AM"/>
        </w:rPr>
        <w:t>.</w:t>
      </w:r>
    </w:p>
    <w:p w:rsidR="0085340C" w:rsidRPr="0085340C" w:rsidRDefault="0085340C" w:rsidP="0085340C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85340C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 Մարինե Լավրենտի</w:t>
      </w:r>
      <w:r w:rsidR="00341DB3" w:rsidRPr="00341DB3">
        <w:rPr>
          <w:rFonts w:ascii="GHEA Grapalat" w:hAnsi="GHEA Grapalat"/>
          <w:szCs w:val="22"/>
          <w:lang w:val="hy-AM"/>
        </w:rPr>
        <w:t>ի</w:t>
      </w:r>
      <w:r w:rsidRPr="0085340C">
        <w:rPr>
          <w:rFonts w:ascii="GHEA Grapalat" w:hAnsi="GHEA Grapalat"/>
          <w:szCs w:val="22"/>
          <w:lang w:val="hy-AM"/>
        </w:rPr>
        <w:t xml:space="preserve"> Ղազարյանին տնտեսագիտության թեկնածուի (Ը.00.02 թվանիշով) գիտական աստիճան շնորհելու մասին</w:t>
      </w:r>
      <w:r w:rsidR="00EB351A" w:rsidRPr="00EB351A">
        <w:rPr>
          <w:rFonts w:ascii="GHEA Grapalat" w:hAnsi="GHEA Grapalat"/>
          <w:szCs w:val="22"/>
          <w:lang w:val="hy-AM"/>
        </w:rPr>
        <w:t>.</w:t>
      </w:r>
    </w:p>
    <w:p w:rsidR="0016673B" w:rsidRPr="0016673B" w:rsidRDefault="0016673B" w:rsidP="003323AD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16673B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Գևորգ Հովիկի Մարտիրոսյանին տնտեսագիտության թեկնածուի (Ը.00.03 թվանիշով) գիտական աստիճան շնորհելու մասին</w:t>
      </w:r>
      <w:r w:rsidR="00EB351A" w:rsidRPr="00EB351A">
        <w:rPr>
          <w:rFonts w:ascii="GHEA Grapalat" w:hAnsi="GHEA Grapalat"/>
          <w:szCs w:val="22"/>
          <w:lang w:val="hy-AM"/>
        </w:rPr>
        <w:t>.</w:t>
      </w:r>
    </w:p>
    <w:p w:rsidR="0016673B" w:rsidRPr="0016673B" w:rsidRDefault="0016673B" w:rsidP="003323AD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16673B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="003323AD" w:rsidRPr="003323AD">
        <w:rPr>
          <w:rFonts w:ascii="GHEA Grapalat" w:hAnsi="GHEA Grapalat"/>
          <w:szCs w:val="22"/>
          <w:lang w:val="hy-AM"/>
        </w:rPr>
        <w:t xml:space="preserve"> Մերի Հովսեփի Հովսեփյանին</w:t>
      </w:r>
      <w:r w:rsidRPr="0016673B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3323AD" w:rsidRPr="003323AD">
        <w:rPr>
          <w:rFonts w:ascii="GHEA Grapalat" w:hAnsi="GHEA Grapalat"/>
          <w:szCs w:val="22"/>
          <w:lang w:val="hy-AM"/>
        </w:rPr>
        <w:t>6</w:t>
      </w:r>
      <w:r w:rsidRPr="0016673B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B351A" w:rsidRPr="00EB351A">
        <w:rPr>
          <w:rFonts w:ascii="GHEA Grapalat" w:hAnsi="GHEA Grapalat"/>
          <w:szCs w:val="22"/>
          <w:lang w:val="hy-AM"/>
        </w:rPr>
        <w:t>.</w:t>
      </w:r>
    </w:p>
    <w:p w:rsidR="003323AD" w:rsidRPr="00D81CAE" w:rsidRDefault="003323AD" w:rsidP="003323AD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3323AD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064 Հոգեբանության մասնագիտական խորհրդի որոշումը Քնարիկ Ներսեսի Առաքելյանին հոգեբանական գիտությունների թեկնածուի (ԺԹ.00.01 թվանիշով) գիտական աստիճան շնորհելու մասին</w:t>
      </w:r>
      <w:r w:rsidR="00EB351A" w:rsidRPr="00EB351A">
        <w:rPr>
          <w:rFonts w:ascii="GHEA Grapalat" w:hAnsi="GHEA Grapalat"/>
          <w:szCs w:val="22"/>
          <w:lang w:val="hy-AM"/>
        </w:rPr>
        <w:t>.</w:t>
      </w:r>
    </w:p>
    <w:p w:rsidR="00D81CAE" w:rsidRPr="00D81CAE" w:rsidRDefault="00D81CAE" w:rsidP="00D81CAE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D81CAE">
        <w:rPr>
          <w:rFonts w:ascii="GHEA Grapalat" w:hAnsi="GHEA Grapalat"/>
          <w:szCs w:val="22"/>
          <w:lang w:val="hy-AM"/>
        </w:rPr>
        <w:t>Երևանի պետական համալսարանում գործող ԲՈԿ-ի 067 Հոգեբանության մասնագիտական խորհրդի որոշումը Մհեր Կարենի Նաղդալյանին հոգեբանական գիտությունների թեկնածուի (ԺԹ.00.04 թվանիշով) գիտական աստիճան շնորհելու մասին:</w:t>
      </w:r>
    </w:p>
    <w:p w:rsidR="00D81CAE" w:rsidRPr="0068036E" w:rsidRDefault="00D81CAE" w:rsidP="003323AD">
      <w:pPr>
        <w:pStyle w:val="BodyTextIndent2"/>
        <w:spacing w:line="360" w:lineRule="auto"/>
        <w:ind w:left="0"/>
        <w:jc w:val="both"/>
        <w:rPr>
          <w:rFonts w:ascii="GHEA Grapalat" w:hAnsi="GHEA Grapalat"/>
          <w:szCs w:val="22"/>
          <w:lang w:val="hy-AM"/>
        </w:rPr>
      </w:pPr>
    </w:p>
    <w:p w:rsidR="007C363D" w:rsidRPr="0068036E" w:rsidRDefault="007C363D" w:rsidP="00BD4876">
      <w:pPr>
        <w:pStyle w:val="BodyText"/>
        <w:ind w:right="-13"/>
        <w:jc w:val="left"/>
        <w:rPr>
          <w:rFonts w:ascii="GHEA Grapalat" w:hAnsi="GHEA Grapalat"/>
          <w:lang w:val="hy-AM"/>
        </w:rPr>
      </w:pPr>
    </w:p>
    <w:p w:rsidR="003A7685" w:rsidRPr="0068036E" w:rsidRDefault="003A7685" w:rsidP="003A7685">
      <w:pPr>
        <w:pStyle w:val="BodyText"/>
        <w:ind w:left="708" w:right="-13" w:firstLine="708"/>
        <w:rPr>
          <w:rFonts w:ascii="GHEA Grapalat" w:hAnsi="GHEA Grapalat"/>
          <w:b/>
          <w:lang w:val="hy-AM"/>
        </w:rPr>
      </w:pPr>
      <w:r w:rsidRPr="0068036E">
        <w:rPr>
          <w:rFonts w:ascii="GHEA Grapalat" w:hAnsi="GHEA Grapalat"/>
          <w:b/>
          <w:lang w:val="hy-AM"/>
        </w:rPr>
        <w:t>ՆԱԽԱԳԱՀ</w:t>
      </w:r>
      <w:r>
        <w:rPr>
          <w:rFonts w:ascii="GHEA Grapalat" w:hAnsi="GHEA Grapalat"/>
          <w:b/>
          <w:lang w:val="hy-AM"/>
        </w:rPr>
        <w:t>՝</w:t>
      </w:r>
      <w:r w:rsidRPr="0068036E">
        <w:rPr>
          <w:rFonts w:ascii="GHEA Grapalat" w:hAnsi="GHEA Grapalat"/>
          <w:b/>
          <w:lang w:val="hy-AM"/>
        </w:rPr>
        <w:t xml:space="preserve"> </w:t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  <w:t>ՍԱՐԳԻՍ ՀԱՅՈՑՅԱՆ</w:t>
      </w:r>
    </w:p>
    <w:p w:rsidR="003D4094" w:rsidRPr="00027079" w:rsidRDefault="00BD4876" w:rsidP="003323AD">
      <w:pPr>
        <w:pStyle w:val="BodyText"/>
        <w:ind w:left="720" w:right="-13" w:firstLine="720"/>
        <w:rPr>
          <w:rFonts w:ascii="GHEA Grapalat" w:hAnsi="GHEA Grapalat"/>
          <w:b/>
          <w:sz w:val="18"/>
          <w:szCs w:val="18"/>
          <w:lang w:val="hy-AM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</w:p>
    <w:p w:rsidR="007C363D" w:rsidRPr="0068036E" w:rsidRDefault="007C363D" w:rsidP="00E71215">
      <w:pPr>
        <w:pStyle w:val="BodyText"/>
        <w:ind w:right="-13"/>
        <w:rPr>
          <w:rFonts w:ascii="GHEA Grapalat" w:hAnsi="GHEA Grapalat"/>
          <w:highlight w:val="yellow"/>
          <w:lang w:val="hy-AM"/>
        </w:rPr>
      </w:pPr>
    </w:p>
    <w:p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sectPr w:rsidR="007C363D" w:rsidSect="00396304">
      <w:pgSz w:w="11906" w:h="16838" w:code="9"/>
      <w:pgMar w:top="270" w:right="567" w:bottom="63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7C" w:rsidRDefault="0092047C" w:rsidP="00AF6340">
      <w:r>
        <w:separator/>
      </w:r>
    </w:p>
  </w:endnote>
  <w:endnote w:type="continuationSeparator" w:id="0">
    <w:p w:rsidR="0092047C" w:rsidRDefault="0092047C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7C" w:rsidRDefault="0092047C" w:rsidP="00AF6340">
      <w:r>
        <w:separator/>
      </w:r>
    </w:p>
  </w:footnote>
  <w:footnote w:type="continuationSeparator" w:id="0">
    <w:p w:rsidR="0092047C" w:rsidRDefault="0092047C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25328"/>
    <w:rsid w:val="00027079"/>
    <w:rsid w:val="0002768A"/>
    <w:rsid w:val="00030062"/>
    <w:rsid w:val="0003440A"/>
    <w:rsid w:val="0004152C"/>
    <w:rsid w:val="00043416"/>
    <w:rsid w:val="00050CB7"/>
    <w:rsid w:val="00055AD3"/>
    <w:rsid w:val="00055E86"/>
    <w:rsid w:val="00063AA3"/>
    <w:rsid w:val="000766C1"/>
    <w:rsid w:val="00083549"/>
    <w:rsid w:val="00083CDE"/>
    <w:rsid w:val="00092608"/>
    <w:rsid w:val="000B1BF9"/>
    <w:rsid w:val="000B444B"/>
    <w:rsid w:val="000E4468"/>
    <w:rsid w:val="000E7FC5"/>
    <w:rsid w:val="000F183C"/>
    <w:rsid w:val="00101780"/>
    <w:rsid w:val="001029A3"/>
    <w:rsid w:val="00106736"/>
    <w:rsid w:val="00126C64"/>
    <w:rsid w:val="00126D9C"/>
    <w:rsid w:val="00160042"/>
    <w:rsid w:val="0016673B"/>
    <w:rsid w:val="001709D9"/>
    <w:rsid w:val="001768D7"/>
    <w:rsid w:val="0019109D"/>
    <w:rsid w:val="001B0E4F"/>
    <w:rsid w:val="001B7CA6"/>
    <w:rsid w:val="001C76E2"/>
    <w:rsid w:val="001D7EA5"/>
    <w:rsid w:val="001F12D9"/>
    <w:rsid w:val="00214857"/>
    <w:rsid w:val="0024220D"/>
    <w:rsid w:val="00242852"/>
    <w:rsid w:val="0025235A"/>
    <w:rsid w:val="00252790"/>
    <w:rsid w:val="00254F4C"/>
    <w:rsid w:val="00263F11"/>
    <w:rsid w:val="00276BAE"/>
    <w:rsid w:val="00280066"/>
    <w:rsid w:val="0028013E"/>
    <w:rsid w:val="002A426B"/>
    <w:rsid w:val="002A554A"/>
    <w:rsid w:val="002C0BB7"/>
    <w:rsid w:val="002E0134"/>
    <w:rsid w:val="00302CA7"/>
    <w:rsid w:val="00304675"/>
    <w:rsid w:val="003149BB"/>
    <w:rsid w:val="00327D36"/>
    <w:rsid w:val="003323AD"/>
    <w:rsid w:val="00341DB3"/>
    <w:rsid w:val="00347042"/>
    <w:rsid w:val="00373F2D"/>
    <w:rsid w:val="00396304"/>
    <w:rsid w:val="003A4CAC"/>
    <w:rsid w:val="003A7685"/>
    <w:rsid w:val="003A7849"/>
    <w:rsid w:val="003B7063"/>
    <w:rsid w:val="003C37BB"/>
    <w:rsid w:val="003D4094"/>
    <w:rsid w:val="003D4144"/>
    <w:rsid w:val="003D72AD"/>
    <w:rsid w:val="003E1198"/>
    <w:rsid w:val="003E3D07"/>
    <w:rsid w:val="003F57FF"/>
    <w:rsid w:val="003F75E8"/>
    <w:rsid w:val="00400868"/>
    <w:rsid w:val="00420213"/>
    <w:rsid w:val="004463FE"/>
    <w:rsid w:val="00453FD9"/>
    <w:rsid w:val="004547D0"/>
    <w:rsid w:val="00464962"/>
    <w:rsid w:val="00470FE6"/>
    <w:rsid w:val="00473267"/>
    <w:rsid w:val="00485731"/>
    <w:rsid w:val="00486E78"/>
    <w:rsid w:val="00492192"/>
    <w:rsid w:val="004D7A63"/>
    <w:rsid w:val="004F3B7C"/>
    <w:rsid w:val="00500132"/>
    <w:rsid w:val="0050056D"/>
    <w:rsid w:val="0050184A"/>
    <w:rsid w:val="00515069"/>
    <w:rsid w:val="005177B2"/>
    <w:rsid w:val="00517B68"/>
    <w:rsid w:val="00520B41"/>
    <w:rsid w:val="00527D03"/>
    <w:rsid w:val="00541F1B"/>
    <w:rsid w:val="00546AA5"/>
    <w:rsid w:val="005563BF"/>
    <w:rsid w:val="00565799"/>
    <w:rsid w:val="005811C5"/>
    <w:rsid w:val="0058467B"/>
    <w:rsid w:val="0059099A"/>
    <w:rsid w:val="005A2373"/>
    <w:rsid w:val="005C385A"/>
    <w:rsid w:val="005C45F8"/>
    <w:rsid w:val="005D5A6E"/>
    <w:rsid w:val="005E04D6"/>
    <w:rsid w:val="006064E5"/>
    <w:rsid w:val="006200B5"/>
    <w:rsid w:val="00623146"/>
    <w:rsid w:val="00634808"/>
    <w:rsid w:val="00651A8F"/>
    <w:rsid w:val="00661D98"/>
    <w:rsid w:val="00665C2A"/>
    <w:rsid w:val="006723A8"/>
    <w:rsid w:val="0068036E"/>
    <w:rsid w:val="0068466A"/>
    <w:rsid w:val="006B7CC1"/>
    <w:rsid w:val="006E34B3"/>
    <w:rsid w:val="006E5F41"/>
    <w:rsid w:val="006E6C81"/>
    <w:rsid w:val="00700B88"/>
    <w:rsid w:val="00701B19"/>
    <w:rsid w:val="007475FD"/>
    <w:rsid w:val="00753744"/>
    <w:rsid w:val="00772BD0"/>
    <w:rsid w:val="00790640"/>
    <w:rsid w:val="00792204"/>
    <w:rsid w:val="007B6F9D"/>
    <w:rsid w:val="007C073C"/>
    <w:rsid w:val="007C363D"/>
    <w:rsid w:val="0080701D"/>
    <w:rsid w:val="00843AF1"/>
    <w:rsid w:val="0085340C"/>
    <w:rsid w:val="00861452"/>
    <w:rsid w:val="00872740"/>
    <w:rsid w:val="00894E4E"/>
    <w:rsid w:val="00896DF2"/>
    <w:rsid w:val="008D102F"/>
    <w:rsid w:val="008E13AC"/>
    <w:rsid w:val="008E3ED3"/>
    <w:rsid w:val="008F66DE"/>
    <w:rsid w:val="00904FB9"/>
    <w:rsid w:val="0090754E"/>
    <w:rsid w:val="009104E3"/>
    <w:rsid w:val="0092047C"/>
    <w:rsid w:val="00921C54"/>
    <w:rsid w:val="00937DAB"/>
    <w:rsid w:val="00937F15"/>
    <w:rsid w:val="00944AE6"/>
    <w:rsid w:val="009555FB"/>
    <w:rsid w:val="00975E6F"/>
    <w:rsid w:val="009806EF"/>
    <w:rsid w:val="00994A23"/>
    <w:rsid w:val="00996D85"/>
    <w:rsid w:val="009C6266"/>
    <w:rsid w:val="009D2858"/>
    <w:rsid w:val="009D7AED"/>
    <w:rsid w:val="009D7B6D"/>
    <w:rsid w:val="009F39D6"/>
    <w:rsid w:val="00A00A22"/>
    <w:rsid w:val="00A10F72"/>
    <w:rsid w:val="00A41F49"/>
    <w:rsid w:val="00A76F73"/>
    <w:rsid w:val="00AA0987"/>
    <w:rsid w:val="00AC4135"/>
    <w:rsid w:val="00AE36F9"/>
    <w:rsid w:val="00AF198C"/>
    <w:rsid w:val="00AF6340"/>
    <w:rsid w:val="00B07C64"/>
    <w:rsid w:val="00B2181B"/>
    <w:rsid w:val="00B2513A"/>
    <w:rsid w:val="00B64414"/>
    <w:rsid w:val="00B66740"/>
    <w:rsid w:val="00B72251"/>
    <w:rsid w:val="00B81ED8"/>
    <w:rsid w:val="00B87E5D"/>
    <w:rsid w:val="00BA31AA"/>
    <w:rsid w:val="00BB03F5"/>
    <w:rsid w:val="00BB30E8"/>
    <w:rsid w:val="00BB5FD9"/>
    <w:rsid w:val="00BD4876"/>
    <w:rsid w:val="00BE7522"/>
    <w:rsid w:val="00C021C2"/>
    <w:rsid w:val="00C068EB"/>
    <w:rsid w:val="00C13DA0"/>
    <w:rsid w:val="00C13FCB"/>
    <w:rsid w:val="00C22F7A"/>
    <w:rsid w:val="00C5331E"/>
    <w:rsid w:val="00C54E24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C405C"/>
    <w:rsid w:val="00CE1AE4"/>
    <w:rsid w:val="00CE3D97"/>
    <w:rsid w:val="00CE44B2"/>
    <w:rsid w:val="00D071C5"/>
    <w:rsid w:val="00D348C4"/>
    <w:rsid w:val="00D371E8"/>
    <w:rsid w:val="00D413EE"/>
    <w:rsid w:val="00D42A4F"/>
    <w:rsid w:val="00D43866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A234F"/>
    <w:rsid w:val="00DD76D7"/>
    <w:rsid w:val="00DE089E"/>
    <w:rsid w:val="00E15425"/>
    <w:rsid w:val="00E15B3F"/>
    <w:rsid w:val="00E52AB2"/>
    <w:rsid w:val="00E71215"/>
    <w:rsid w:val="00E76858"/>
    <w:rsid w:val="00E80F75"/>
    <w:rsid w:val="00E84494"/>
    <w:rsid w:val="00E8496E"/>
    <w:rsid w:val="00E96E19"/>
    <w:rsid w:val="00EB06D0"/>
    <w:rsid w:val="00EB13EF"/>
    <w:rsid w:val="00EB351A"/>
    <w:rsid w:val="00EC33AB"/>
    <w:rsid w:val="00EC530F"/>
    <w:rsid w:val="00EE329E"/>
    <w:rsid w:val="00EE7DC4"/>
    <w:rsid w:val="00EF4398"/>
    <w:rsid w:val="00EF479F"/>
    <w:rsid w:val="00F12BC7"/>
    <w:rsid w:val="00F16EA6"/>
    <w:rsid w:val="00F35EBA"/>
    <w:rsid w:val="00F416EE"/>
    <w:rsid w:val="00F64E75"/>
    <w:rsid w:val="00F73213"/>
    <w:rsid w:val="00F80D1A"/>
    <w:rsid w:val="00F8416C"/>
    <w:rsid w:val="00F87151"/>
    <w:rsid w:val="00FA13D8"/>
    <w:rsid w:val="00FA338D"/>
    <w:rsid w:val="00FC442C"/>
    <w:rsid w:val="00FE04D5"/>
    <w:rsid w:val="00FE50B9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15425"/>
    <w:pPr>
      <w:spacing w:line="36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F732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link w:val="BodyText"/>
    <w:rsid w:val="00EE7DC4"/>
    <w:rPr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HeaderChar">
    <w:name w:val="Header Char"/>
    <w:link w:val="Header"/>
    <w:rsid w:val="00EE7DC4"/>
    <w:rPr>
      <w:rFonts w:ascii="Times Armenian" w:hAnsi="Times Armenian"/>
      <w:sz w:val="24"/>
      <w:szCs w:val="24"/>
      <w:lang w:val="ru-RU" w:eastAsia="ru-RU"/>
    </w:rPr>
  </w:style>
  <w:style w:type="table" w:styleId="TableGrid">
    <w:name w:val="Table Grid"/>
    <w:basedOn w:val="TableNormal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1A8F"/>
    <w:rPr>
      <w:color w:val="0000FF"/>
      <w:u w:val="single"/>
    </w:rPr>
  </w:style>
  <w:style w:type="paragraph" w:styleId="Footer">
    <w:name w:val="footer"/>
    <w:basedOn w:val="Normal"/>
    <w:link w:val="FooterChar"/>
    <w:rsid w:val="00AF6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34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41F4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80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806EF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nhideWhenUsed/>
    <w:rsid w:val="003E11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2A61-6621-4F6E-A329-3860D456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HP</cp:lastModifiedBy>
  <cp:revision>90</cp:revision>
  <cp:lastPrinted>2019-10-02T07:10:00Z</cp:lastPrinted>
  <dcterms:created xsi:type="dcterms:W3CDTF">2023-06-13T09:11:00Z</dcterms:created>
  <dcterms:modified xsi:type="dcterms:W3CDTF">2023-11-14T11:21:00Z</dcterms:modified>
</cp:coreProperties>
</file>